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EE2" w:rsidRDefault="00607EE2" w:rsidP="00607EE2">
      <w:pPr>
        <w:pStyle w:val="40"/>
        <w:shd w:val="clear" w:color="auto" w:fill="auto"/>
        <w:spacing w:before="0"/>
        <w:jc w:val="center"/>
      </w:pPr>
      <w:r>
        <w:t>АННОТАЦИЯ К ПРОГРАММЕ УЧЕБНОЙ ДИСЦИПЛИНЫ</w:t>
      </w:r>
    </w:p>
    <w:p w:rsidR="00607EE2" w:rsidRDefault="00380D33" w:rsidP="00607EE2">
      <w:pPr>
        <w:pStyle w:val="40"/>
        <w:shd w:val="clear" w:color="auto" w:fill="auto"/>
        <w:spacing w:before="0"/>
        <w:ind w:firstLine="1100"/>
        <w:jc w:val="center"/>
      </w:pPr>
      <w:r>
        <w:t xml:space="preserve">по профессии: </w:t>
      </w:r>
      <w:r w:rsidR="00B9038F">
        <w:t>21</w:t>
      </w:r>
      <w:r>
        <w:t>.01.</w:t>
      </w:r>
      <w:r w:rsidR="00B9038F">
        <w:t>08</w:t>
      </w:r>
      <w:r>
        <w:t xml:space="preserve"> </w:t>
      </w:r>
      <w:r w:rsidR="00B9038F">
        <w:t>Машинист на открытых горных работах</w:t>
      </w:r>
      <w:r w:rsidR="00607EE2">
        <w:t>,  ОП.04</w:t>
      </w:r>
      <w:r w:rsidR="00B9038F">
        <w:t>.</w:t>
      </w:r>
      <w:r w:rsidR="00607EE2">
        <w:t xml:space="preserve"> </w:t>
      </w:r>
      <w:r w:rsidR="00B9038F">
        <w:t>Охрана труда</w:t>
      </w:r>
    </w:p>
    <w:p w:rsidR="00607EE2" w:rsidRDefault="00607EE2" w:rsidP="00C34A51">
      <w:pPr>
        <w:pStyle w:val="20"/>
        <w:shd w:val="clear" w:color="auto" w:fill="auto"/>
        <w:spacing w:line="240" w:lineRule="auto"/>
        <w:ind w:firstLine="709"/>
      </w:pPr>
      <w:r>
        <w:t>Учебная дисциплина относится к общепрофессиональным дисциплинам общепрофессионального цикла.</w:t>
      </w:r>
    </w:p>
    <w:p w:rsidR="00607EE2" w:rsidRDefault="00607EE2" w:rsidP="00C34A51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</w:pPr>
      <w:r>
        <w:t>Программа</w:t>
      </w:r>
      <w:r>
        <w:tab/>
        <w:t>учебной</w:t>
      </w:r>
      <w:r>
        <w:tab/>
        <w:t>дисциплины</w:t>
      </w:r>
      <w:r>
        <w:tab/>
        <w:t>является частью основной</w:t>
      </w:r>
    </w:p>
    <w:p w:rsidR="00607EE2" w:rsidRDefault="00607EE2" w:rsidP="00C34A51">
      <w:pPr>
        <w:pStyle w:val="20"/>
        <w:shd w:val="clear" w:color="auto" w:fill="auto"/>
        <w:spacing w:line="240" w:lineRule="auto"/>
        <w:ind w:firstLine="709"/>
      </w:pPr>
      <w:r>
        <w:t xml:space="preserve">профессиональной образовательной программы и разработана в соответствии с требованиями ФГОС СПО по профессии </w:t>
      </w:r>
      <w:r w:rsidR="00B9038F">
        <w:t>21</w:t>
      </w:r>
      <w:r>
        <w:t>.01.</w:t>
      </w:r>
      <w:r w:rsidR="00B9038F">
        <w:t>08</w:t>
      </w:r>
      <w:r>
        <w:t xml:space="preserve"> </w:t>
      </w:r>
      <w:r w:rsidR="00B9038F">
        <w:t>Машинист на открытых горных работах</w:t>
      </w:r>
      <w:r>
        <w:t xml:space="preserve">. Максимальная учебная нагрузка составляет- </w:t>
      </w:r>
      <w:r w:rsidR="00B9038F">
        <w:t>63</w:t>
      </w:r>
      <w:r>
        <w:t xml:space="preserve"> час</w:t>
      </w:r>
      <w:r w:rsidR="00B9038F">
        <w:t>а</w:t>
      </w:r>
      <w:r>
        <w:t xml:space="preserve">, в том числе: обязательная аудиторная учебная нагрузка обучающегося - </w:t>
      </w:r>
      <w:r w:rsidR="00B9038F">
        <w:t>42</w:t>
      </w:r>
      <w:r>
        <w:t xml:space="preserve"> часа, самостоятельная работа обучающегося - </w:t>
      </w:r>
      <w:r w:rsidR="00B9038F">
        <w:t>21 час</w:t>
      </w:r>
      <w:r>
        <w:t>.</w:t>
      </w:r>
    </w:p>
    <w:p w:rsidR="00607EE2" w:rsidRDefault="00607EE2" w:rsidP="00C34A51">
      <w:pPr>
        <w:pStyle w:val="20"/>
        <w:shd w:val="clear" w:color="auto" w:fill="auto"/>
        <w:spacing w:line="240" w:lineRule="auto"/>
        <w:ind w:firstLine="709"/>
      </w:pPr>
      <w:r>
        <w:t>Программа</w:t>
      </w:r>
      <w:r>
        <w:tab/>
        <w:t>учебной</w:t>
      </w:r>
      <w:r>
        <w:tab/>
        <w:t>дисциплины</w:t>
      </w:r>
      <w:r>
        <w:tab/>
        <w:t xml:space="preserve">разработана преподавателем </w:t>
      </w:r>
      <w:r w:rsidR="00B9038F">
        <w:t>Яковлевой Е</w:t>
      </w:r>
      <w:r>
        <w:t>.Ю., согласована методическим объединением</w:t>
      </w:r>
      <w:r w:rsidR="00380D33">
        <w:t xml:space="preserve"> специальных дисциплин</w:t>
      </w:r>
      <w:r>
        <w:t xml:space="preserve"> и утверждена директором КГБПОУ «Техникум горных разработок имени В.П. Астафьева» Л.В. Данилович.</w:t>
      </w:r>
    </w:p>
    <w:p w:rsidR="00607EE2" w:rsidRDefault="00607EE2" w:rsidP="00C34A51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  <w:jc w:val="left"/>
        <w:rPr>
          <w:b/>
        </w:rPr>
      </w:pPr>
      <w:r w:rsidRPr="0043581E">
        <w:rPr>
          <w:b/>
        </w:rPr>
        <w:t>Цели и задачи дисциплины:</w:t>
      </w:r>
    </w:p>
    <w:p w:rsidR="00607EE2" w:rsidRPr="0043581E" w:rsidRDefault="00607EE2" w:rsidP="00C34A51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  <w:jc w:val="left"/>
        <w:rPr>
          <w:b/>
        </w:rPr>
      </w:pPr>
      <w:r>
        <w:t xml:space="preserve">В результате освоения дисциплины обучающийся должен </w:t>
      </w:r>
      <w:r>
        <w:rPr>
          <w:rStyle w:val="21"/>
        </w:rPr>
        <w:t>уметь</w:t>
      </w:r>
      <w:r>
        <w:t>:</w:t>
      </w:r>
    </w:p>
    <w:p w:rsidR="00607EE2" w:rsidRPr="00B9038F" w:rsidRDefault="00B9038F" w:rsidP="00C34A51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038F">
        <w:rPr>
          <w:rFonts w:ascii="Times New Roman" w:hAnsi="Times New Roman" w:cs="Times New Roman"/>
          <w:sz w:val="28"/>
          <w:szCs w:val="28"/>
        </w:rPr>
        <w:t>оценивать состояние охраны труда на производственном объекте</w:t>
      </w:r>
      <w:r w:rsidR="00607EE2" w:rsidRPr="00B9038F">
        <w:rPr>
          <w:rFonts w:ascii="Times New Roman" w:hAnsi="Times New Roman" w:cs="Times New Roman"/>
          <w:sz w:val="28"/>
          <w:szCs w:val="28"/>
        </w:rPr>
        <w:t>;</w:t>
      </w:r>
    </w:p>
    <w:p w:rsidR="00607EE2" w:rsidRPr="00B9038F" w:rsidRDefault="00B9038F" w:rsidP="00C34A51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038F">
        <w:rPr>
          <w:rFonts w:ascii="Times New Roman" w:hAnsi="Times New Roman" w:cs="Times New Roman"/>
          <w:sz w:val="28"/>
          <w:szCs w:val="28"/>
        </w:rPr>
        <w:t>пользоваться средствами индивидуальной и групповой защиты</w:t>
      </w:r>
      <w:r w:rsidR="00607EE2" w:rsidRPr="00B9038F">
        <w:rPr>
          <w:rFonts w:ascii="Times New Roman" w:hAnsi="Times New Roman" w:cs="Times New Roman"/>
          <w:sz w:val="28"/>
          <w:szCs w:val="28"/>
        </w:rPr>
        <w:t>;</w:t>
      </w:r>
    </w:p>
    <w:p w:rsidR="00607EE2" w:rsidRPr="00B9038F" w:rsidRDefault="00B9038F" w:rsidP="00C34A51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038F">
        <w:rPr>
          <w:rFonts w:ascii="Times New Roman" w:hAnsi="Times New Roman" w:cs="Times New Roman"/>
          <w:sz w:val="28"/>
          <w:szCs w:val="28"/>
        </w:rPr>
        <w:t>применять безопасные приемы труда на территории организации и в производственных помещениях</w:t>
      </w:r>
      <w:r w:rsidR="00607EE2" w:rsidRPr="00B9038F">
        <w:rPr>
          <w:rFonts w:ascii="Times New Roman" w:hAnsi="Times New Roman" w:cs="Times New Roman"/>
          <w:sz w:val="28"/>
          <w:szCs w:val="28"/>
        </w:rPr>
        <w:t>;</w:t>
      </w:r>
    </w:p>
    <w:p w:rsidR="00607EE2" w:rsidRPr="00B9038F" w:rsidRDefault="00B9038F" w:rsidP="00C34A51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038F">
        <w:rPr>
          <w:rFonts w:ascii="Times New Roman" w:hAnsi="Times New Roman" w:cs="Times New Roman"/>
          <w:sz w:val="28"/>
          <w:szCs w:val="28"/>
        </w:rPr>
        <w:t>использовать экобиозащитную и противопожарную технику</w:t>
      </w:r>
      <w:r w:rsidR="00607EE2" w:rsidRPr="00B9038F">
        <w:rPr>
          <w:rFonts w:ascii="Times New Roman" w:hAnsi="Times New Roman" w:cs="Times New Roman"/>
          <w:sz w:val="28"/>
          <w:szCs w:val="28"/>
        </w:rPr>
        <w:t>;</w:t>
      </w:r>
    </w:p>
    <w:p w:rsidR="00607EE2" w:rsidRPr="00B9038F" w:rsidRDefault="00B9038F" w:rsidP="00C34A51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038F">
        <w:rPr>
          <w:rFonts w:ascii="Times New Roman" w:hAnsi="Times New Roman" w:cs="Times New Roman"/>
          <w:sz w:val="28"/>
          <w:szCs w:val="28"/>
        </w:rPr>
        <w:t>определять и проводить анализ травмоопасных и вредных факторов в сфере профессиональной деятельности</w:t>
      </w:r>
      <w:r w:rsidR="00607EE2" w:rsidRPr="00B9038F">
        <w:rPr>
          <w:rFonts w:ascii="Times New Roman" w:hAnsi="Times New Roman" w:cs="Times New Roman"/>
          <w:sz w:val="28"/>
          <w:szCs w:val="28"/>
        </w:rPr>
        <w:t>;</w:t>
      </w:r>
    </w:p>
    <w:p w:rsidR="00B9038F" w:rsidRPr="00B9038F" w:rsidRDefault="00B9038F" w:rsidP="00C34A51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038F">
        <w:rPr>
          <w:rFonts w:ascii="Times New Roman" w:hAnsi="Times New Roman" w:cs="Times New Roman"/>
          <w:sz w:val="28"/>
          <w:szCs w:val="28"/>
        </w:rPr>
        <w:t>соблюдать правила безопасности труда, производственной санитарии и пожарной безопасности.</w:t>
      </w:r>
    </w:p>
    <w:p w:rsidR="00607EE2" w:rsidRPr="00607EE2" w:rsidRDefault="00607EE2" w:rsidP="00C34A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EE2">
        <w:rPr>
          <w:rFonts w:ascii="Times New Roman" w:hAnsi="Times New Roman" w:cs="Times New Roman"/>
          <w:b/>
          <w:sz w:val="28"/>
          <w:szCs w:val="28"/>
        </w:rPr>
        <w:t>знать</w:t>
      </w:r>
      <w:r w:rsidRPr="00607EE2">
        <w:rPr>
          <w:rFonts w:ascii="Times New Roman" w:hAnsi="Times New Roman" w:cs="Times New Roman"/>
          <w:sz w:val="28"/>
          <w:szCs w:val="28"/>
        </w:rPr>
        <w:t>:</w:t>
      </w:r>
    </w:p>
    <w:p w:rsidR="00607EE2" w:rsidRPr="00E86157" w:rsidRDefault="00B9038F" w:rsidP="00C34A51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6157">
        <w:rPr>
          <w:rFonts w:ascii="Times New Roman" w:hAnsi="Times New Roman" w:cs="Times New Roman"/>
          <w:color w:val="000000" w:themeColor="text1"/>
          <w:sz w:val="28"/>
          <w:szCs w:val="28"/>
        </w:rPr>
        <w:t>виды и правила проведения инструктажей по охране труда</w:t>
      </w:r>
      <w:r w:rsidR="00607EE2" w:rsidRPr="00E8615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07EE2" w:rsidRPr="00E86157" w:rsidRDefault="00B9038F" w:rsidP="00C34A51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6157">
        <w:rPr>
          <w:rFonts w:ascii="Times New Roman" w:hAnsi="Times New Roman" w:cs="Times New Roman"/>
          <w:color w:val="000000" w:themeColor="text1"/>
          <w:sz w:val="28"/>
          <w:szCs w:val="28"/>
        </w:rPr>
        <w:t>возможные опасные и вредные факторы и средства защиты</w:t>
      </w:r>
      <w:r w:rsidR="00607EE2" w:rsidRPr="00E8615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07EE2" w:rsidRPr="00E86157" w:rsidRDefault="00B9038F" w:rsidP="00C34A51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6157">
        <w:rPr>
          <w:rFonts w:ascii="Times New Roman" w:hAnsi="Times New Roman" w:cs="Times New Roman"/>
          <w:color w:val="000000" w:themeColor="text1"/>
          <w:sz w:val="28"/>
          <w:szCs w:val="28"/>
        </w:rPr>
        <w:t>действие токсичных веществ на организм человека</w:t>
      </w:r>
      <w:r w:rsidR="00607EE2" w:rsidRPr="00E8615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07EE2" w:rsidRPr="00E86157" w:rsidRDefault="00B9038F" w:rsidP="00C34A51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5" w:history="1">
        <w:r w:rsidRPr="00E86157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законодательство</w:t>
        </w:r>
      </w:hyperlink>
      <w:r w:rsidRPr="00E861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области охраны труда</w:t>
      </w:r>
      <w:r w:rsidR="00607EE2" w:rsidRPr="00E8615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07EE2" w:rsidRPr="00E86157" w:rsidRDefault="00B9038F" w:rsidP="00C34A51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6157">
        <w:rPr>
          <w:rFonts w:ascii="Times New Roman" w:hAnsi="Times New Roman" w:cs="Times New Roman"/>
          <w:color w:val="000000" w:themeColor="text1"/>
          <w:sz w:val="28"/>
          <w:szCs w:val="28"/>
        </w:rPr>
        <w:t>меры предупреждения пожаров и взрывов</w:t>
      </w:r>
      <w:r w:rsidR="00607EE2" w:rsidRPr="00E8615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07EE2" w:rsidRPr="00E86157" w:rsidRDefault="00B9038F" w:rsidP="00C34A51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6157">
        <w:rPr>
          <w:rFonts w:ascii="Times New Roman" w:hAnsi="Times New Roman" w:cs="Times New Roman"/>
          <w:color w:val="000000" w:themeColor="text1"/>
          <w:sz w:val="28"/>
          <w:szCs w:val="28"/>
        </w:rPr>
        <w:t>нормативные документы по охране труда и здоровья, основы профгигиены, профсанитарии и пожаробезопасности</w:t>
      </w:r>
      <w:r w:rsidR="00607EE2" w:rsidRPr="00E8615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07EE2" w:rsidRPr="00E86157" w:rsidRDefault="00B9038F" w:rsidP="00C34A51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6157">
        <w:rPr>
          <w:rFonts w:ascii="Times New Roman" w:hAnsi="Times New Roman" w:cs="Times New Roman"/>
          <w:color w:val="000000" w:themeColor="text1"/>
          <w:sz w:val="28"/>
          <w:szCs w:val="28"/>
        </w:rPr>
        <w:t>общие требования безопасности на территории организации и в производственных помещениях</w:t>
      </w:r>
      <w:r w:rsidR="00607EE2" w:rsidRPr="00E8615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07EE2" w:rsidRPr="00E86157" w:rsidRDefault="00B9038F" w:rsidP="00C34A51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6157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источники воздействия на окружающую среду</w:t>
      </w:r>
      <w:r w:rsidR="00607EE2" w:rsidRPr="00E8615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07EE2" w:rsidRPr="00E86157" w:rsidRDefault="00B9038F" w:rsidP="00C34A51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6157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источники воздействия на окружающую среду</w:t>
      </w:r>
      <w:r w:rsidR="00607EE2" w:rsidRPr="00E8615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07EE2" w:rsidRPr="00E86157" w:rsidRDefault="00B9038F" w:rsidP="00C34A51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6157">
        <w:rPr>
          <w:rFonts w:ascii="Times New Roman" w:hAnsi="Times New Roman" w:cs="Times New Roman"/>
          <w:color w:val="000000" w:themeColor="text1"/>
          <w:sz w:val="28"/>
          <w:szCs w:val="28"/>
        </w:rPr>
        <w:t>особенности обеспечения безопасных условий труда на производстве</w:t>
      </w:r>
      <w:r w:rsidR="00607EE2" w:rsidRPr="00E8615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34A51" w:rsidRPr="00E86157" w:rsidRDefault="00B9038F" w:rsidP="00C34A51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61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правовые и организационные основы охраны труда в организации, систему мер по безопасной эксплуатации опасных производственных объектов и снижению вредного воздействия на окружающую среду, </w:t>
      </w:r>
      <w:r w:rsidRPr="00E8615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профилактические мероприятия по безопасности труда и производственной санитарии</w:t>
      </w:r>
      <w:r w:rsidR="00607EE2" w:rsidRPr="00E8615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07EE2" w:rsidRPr="00E86157" w:rsidRDefault="00B9038F" w:rsidP="00C34A51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6157">
        <w:rPr>
          <w:rFonts w:ascii="Times New Roman" w:hAnsi="Times New Roman" w:cs="Times New Roman"/>
          <w:color w:val="000000" w:themeColor="text1"/>
          <w:sz w:val="28"/>
          <w:szCs w:val="28"/>
        </w:rPr>
        <w:t>права и обязанности работников в области охраны труда;</w:t>
      </w:r>
    </w:p>
    <w:p w:rsidR="00B9038F" w:rsidRPr="00E86157" w:rsidRDefault="00B9038F" w:rsidP="00C34A51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6157">
        <w:rPr>
          <w:rFonts w:ascii="Times New Roman" w:hAnsi="Times New Roman" w:cs="Times New Roman"/>
          <w:color w:val="000000" w:themeColor="text1"/>
          <w:sz w:val="28"/>
          <w:szCs w:val="28"/>
        </w:rPr>
        <w:t>правила безопасной эксплуатации установок и аппаратов</w:t>
      </w:r>
      <w:r w:rsidR="00E86157" w:rsidRPr="00E8615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9038F" w:rsidRPr="00E86157" w:rsidRDefault="00B9038F" w:rsidP="00C34A51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6157">
        <w:rPr>
          <w:rFonts w:ascii="Times New Roman" w:hAnsi="Times New Roman" w:cs="Times New Roman"/>
          <w:color w:val="000000" w:themeColor="text1"/>
          <w:sz w:val="28"/>
          <w:szCs w:val="28"/>
        </w:rPr>
        <w:t>правила и нормы охраны труда, личной и производственной санитарии и противопожарной защиты</w:t>
      </w:r>
      <w:r w:rsidR="00E86157" w:rsidRPr="00E8615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9038F" w:rsidRPr="00E86157" w:rsidRDefault="00B9038F" w:rsidP="00C34A51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6157">
        <w:rPr>
          <w:rFonts w:ascii="Times New Roman" w:hAnsi="Times New Roman" w:cs="Times New Roman"/>
          <w:color w:val="000000" w:themeColor="text1"/>
          <w:sz w:val="28"/>
          <w:szCs w:val="28"/>
        </w:rPr>
        <w:t>предельно допустимые концентрации (ПДК) и индивидуальные средства защиты</w:t>
      </w:r>
      <w:r w:rsidR="00E86157" w:rsidRPr="00E8615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9038F" w:rsidRPr="00E86157" w:rsidRDefault="00B9038F" w:rsidP="00C34A51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6157">
        <w:rPr>
          <w:rFonts w:ascii="Times New Roman" w:hAnsi="Times New Roman" w:cs="Times New Roman"/>
          <w:color w:val="000000" w:themeColor="text1"/>
          <w:sz w:val="28"/>
          <w:szCs w:val="28"/>
        </w:rPr>
        <w:t>принципы прогнозирования развития событий и оценки последствий при техногенных чрезвычайных ситуациях и стихийных явлениях</w:t>
      </w:r>
      <w:r w:rsidR="00E86157" w:rsidRPr="00E8615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9038F" w:rsidRPr="00E86157" w:rsidRDefault="00B9038F" w:rsidP="00C34A51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6157">
        <w:rPr>
          <w:rFonts w:ascii="Times New Roman" w:hAnsi="Times New Roman" w:cs="Times New Roman"/>
          <w:color w:val="000000" w:themeColor="text1"/>
          <w:sz w:val="28"/>
          <w:szCs w:val="28"/>
        </w:rPr>
        <w:t>средства и методы повышения безопасности технических средств и технологических процессов.</w:t>
      </w:r>
    </w:p>
    <w:p w:rsidR="00607EE2" w:rsidRDefault="00607EE2" w:rsidP="00C34A51">
      <w:pPr>
        <w:pStyle w:val="20"/>
        <w:shd w:val="clear" w:color="auto" w:fill="auto"/>
        <w:spacing w:line="240" w:lineRule="auto"/>
        <w:ind w:firstLine="709"/>
      </w:pPr>
      <w:r>
        <w:t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интернет-источники, а также учебно-методические материалы, разработанные преподавателями техникума.</w:t>
      </w:r>
    </w:p>
    <w:p w:rsidR="00607EE2" w:rsidRDefault="00607EE2" w:rsidP="00C34A51">
      <w:pPr>
        <w:pStyle w:val="20"/>
        <w:shd w:val="clear" w:color="auto" w:fill="auto"/>
        <w:spacing w:line="240" w:lineRule="auto"/>
        <w:ind w:firstLine="709"/>
      </w:pPr>
      <w:r>
        <w:t>В рамках реализации учебной дисциплины используются информационно-</w:t>
      </w:r>
      <w: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607EE2" w:rsidRDefault="00607EE2" w:rsidP="00C34A51">
      <w:pPr>
        <w:pStyle w:val="40"/>
        <w:shd w:val="clear" w:color="auto" w:fill="auto"/>
        <w:spacing w:before="0" w:line="240" w:lineRule="auto"/>
        <w:ind w:firstLine="709"/>
      </w:pPr>
      <w:r>
        <w:t>Методы и формы оценки результатов освоения:</w:t>
      </w:r>
    </w:p>
    <w:p w:rsidR="00607EE2" w:rsidRDefault="00607EE2" w:rsidP="00C34A51">
      <w:pPr>
        <w:pStyle w:val="20"/>
        <w:shd w:val="clear" w:color="auto" w:fill="auto"/>
        <w:spacing w:line="240" w:lineRule="auto"/>
        <w:ind w:firstLine="709"/>
      </w:pPr>
      <w:r>
        <w:t xml:space="preserve">В рамках </w:t>
      </w:r>
      <w:r>
        <w:rPr>
          <w:rStyle w:val="21"/>
        </w:rPr>
        <w:t xml:space="preserve">текущего контроля </w:t>
      </w:r>
      <w:r>
        <w:t>осуществляется оценка результатов деятельности обучающихся в процессе освоения образовательной программы в форме устного опроса</w:t>
      </w:r>
      <w:r w:rsidR="003446A4">
        <w:t>, тестирования</w:t>
      </w:r>
      <w:r>
        <w:t xml:space="preserve"> и выполнения самостоятельной работы.</w:t>
      </w:r>
    </w:p>
    <w:p w:rsidR="00607EE2" w:rsidRDefault="00607EE2" w:rsidP="00C34A51">
      <w:pPr>
        <w:pStyle w:val="20"/>
        <w:shd w:val="clear" w:color="auto" w:fill="auto"/>
        <w:spacing w:line="240" w:lineRule="auto"/>
        <w:ind w:firstLine="709"/>
      </w:pPr>
      <w:r>
        <w:rPr>
          <w:rStyle w:val="21"/>
        </w:rPr>
        <w:t xml:space="preserve">Итоговая аттестация </w:t>
      </w:r>
      <w:r>
        <w:t xml:space="preserve">проводится в форме </w:t>
      </w:r>
      <w:r w:rsidR="00E86157">
        <w:rPr>
          <w:b/>
        </w:rPr>
        <w:t>дифференцированного зачета</w:t>
      </w:r>
      <w:r w:rsidRPr="003446A4">
        <w:rPr>
          <w:b/>
        </w:rPr>
        <w:t>.</w:t>
      </w:r>
    </w:p>
    <w:p w:rsidR="00D0722A" w:rsidRDefault="00D0722A" w:rsidP="00C34A51">
      <w:pPr>
        <w:spacing w:after="0" w:line="240" w:lineRule="auto"/>
        <w:ind w:firstLine="709"/>
      </w:pPr>
    </w:p>
    <w:sectPr w:rsidR="00D0722A" w:rsidSect="00D072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B500C"/>
    <w:multiLevelType w:val="hybridMultilevel"/>
    <w:tmpl w:val="5EE8490E"/>
    <w:lvl w:ilvl="0" w:tplc="991AFC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73E0B94"/>
    <w:multiLevelType w:val="hybridMultilevel"/>
    <w:tmpl w:val="B352C660"/>
    <w:lvl w:ilvl="0" w:tplc="991AFC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1A2A03"/>
    <w:multiLevelType w:val="hybridMultilevel"/>
    <w:tmpl w:val="FD4E2044"/>
    <w:lvl w:ilvl="0" w:tplc="991AF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08166E"/>
    <w:multiLevelType w:val="hybridMultilevel"/>
    <w:tmpl w:val="6DFA866E"/>
    <w:lvl w:ilvl="0" w:tplc="991AF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characterSpacingControl w:val="doNotCompress"/>
  <w:compat/>
  <w:rsids>
    <w:rsidRoot w:val="00607EE2"/>
    <w:rsid w:val="00183E49"/>
    <w:rsid w:val="003446A4"/>
    <w:rsid w:val="00380D33"/>
    <w:rsid w:val="00607EE2"/>
    <w:rsid w:val="00B9038F"/>
    <w:rsid w:val="00C34A51"/>
    <w:rsid w:val="00D0722A"/>
    <w:rsid w:val="00E516B9"/>
    <w:rsid w:val="00E861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EE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607EE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607EE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607EE2"/>
    <w:rPr>
      <w:b/>
      <w:bCs/>
      <w:color w:val="000000"/>
      <w:spacing w:val="0"/>
      <w:w w:val="100"/>
      <w:position w:val="0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607EE2"/>
    <w:pPr>
      <w:widowControl w:val="0"/>
      <w:shd w:val="clear" w:color="auto" w:fill="FFFFFF"/>
      <w:spacing w:before="36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20">
    <w:name w:val="Основной текст (2)"/>
    <w:basedOn w:val="a"/>
    <w:link w:val="2"/>
    <w:rsid w:val="00607EE2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3">
    <w:name w:val="List Paragraph"/>
    <w:basedOn w:val="a"/>
    <w:uiPriority w:val="34"/>
    <w:qFormat/>
    <w:rsid w:val="00607EE2"/>
    <w:pPr>
      <w:ind w:left="720"/>
      <w:contextualSpacing/>
    </w:pPr>
  </w:style>
  <w:style w:type="character" w:customStyle="1" w:styleId="a4">
    <w:name w:val="Гипертекстовая ссылка"/>
    <w:basedOn w:val="a0"/>
    <w:uiPriority w:val="99"/>
    <w:rsid w:val="00B9038F"/>
    <w:rPr>
      <w:rFonts w:cs="Times New Roman"/>
      <w:b w:val="0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garantF1://12025268.1000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</cp:lastModifiedBy>
  <cp:revision>6</cp:revision>
  <dcterms:created xsi:type="dcterms:W3CDTF">2019-04-06T04:50:00Z</dcterms:created>
  <dcterms:modified xsi:type="dcterms:W3CDTF">2019-04-15T12:31:00Z</dcterms:modified>
</cp:coreProperties>
</file>